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000001" w14:textId="3267C5B1" w:rsidR="00697467" w:rsidRPr="0050057B" w:rsidRDefault="00000000" w:rsidP="001B0425">
      <w:pPr>
        <w:pStyle w:val="Nagwek1"/>
        <w:jc w:val="both"/>
        <w:rPr>
          <w:rFonts w:asciiTheme="majorHAnsi" w:hAnsiTheme="majorHAnsi" w:cstheme="majorHAnsi"/>
          <w:sz w:val="28"/>
          <w:szCs w:val="28"/>
        </w:rPr>
      </w:pPr>
      <w:r w:rsidRPr="0050057B">
        <w:rPr>
          <w:rFonts w:asciiTheme="majorHAnsi" w:hAnsiTheme="majorHAnsi" w:cstheme="majorHAnsi"/>
          <w:sz w:val="28"/>
          <w:szCs w:val="28"/>
        </w:rPr>
        <w:t xml:space="preserve">Przyszłość organizacji imprez firmowych: </w:t>
      </w:r>
      <w:r w:rsidR="00B20417" w:rsidRPr="0050057B">
        <w:rPr>
          <w:rFonts w:asciiTheme="majorHAnsi" w:hAnsiTheme="majorHAnsi" w:cstheme="majorHAnsi"/>
          <w:sz w:val="28"/>
          <w:szCs w:val="28"/>
        </w:rPr>
        <w:t>a</w:t>
      </w:r>
      <w:r w:rsidRPr="0050057B">
        <w:rPr>
          <w:rFonts w:asciiTheme="majorHAnsi" w:hAnsiTheme="majorHAnsi" w:cstheme="majorHAnsi"/>
          <w:sz w:val="28"/>
          <w:szCs w:val="28"/>
        </w:rPr>
        <w:t>utomatyzacja, sztuczna inteligencja i rozwój sektora</w:t>
      </w:r>
    </w:p>
    <w:p w14:paraId="4FB79C1F" w14:textId="6AC575B5" w:rsidR="00B20417" w:rsidRPr="0050057B" w:rsidRDefault="00B20417" w:rsidP="001B0425">
      <w:pPr>
        <w:jc w:val="both"/>
        <w:rPr>
          <w:rFonts w:asciiTheme="majorHAnsi" w:hAnsiTheme="majorHAnsi" w:cstheme="majorHAnsi"/>
          <w:b/>
          <w:bCs/>
        </w:rPr>
      </w:pPr>
      <w:r w:rsidRPr="0050057B">
        <w:rPr>
          <w:rFonts w:asciiTheme="majorHAnsi" w:hAnsiTheme="majorHAnsi" w:cstheme="majorHAnsi"/>
          <w:b/>
          <w:bCs/>
        </w:rPr>
        <w:t>Znaczenie imprez firmowych udowadniają wyniki badań przeprowadzonych zarówno wśród korporacji</w:t>
      </w:r>
      <w:r w:rsidR="00132401" w:rsidRPr="0050057B">
        <w:rPr>
          <w:rFonts w:asciiTheme="majorHAnsi" w:hAnsiTheme="majorHAnsi" w:cstheme="majorHAnsi"/>
          <w:b/>
          <w:bCs/>
        </w:rPr>
        <w:t>,</w:t>
      </w:r>
      <w:r w:rsidRPr="0050057B">
        <w:rPr>
          <w:rFonts w:asciiTheme="majorHAnsi" w:hAnsiTheme="majorHAnsi" w:cstheme="majorHAnsi"/>
          <w:b/>
          <w:bCs/>
        </w:rPr>
        <w:t xml:space="preserve"> jak i małych przedsiębiorstw. Prawie wszyscy (98%) szefowie firm zamierza</w:t>
      </w:r>
      <w:r w:rsidR="00132401" w:rsidRPr="0050057B">
        <w:rPr>
          <w:rFonts w:asciiTheme="majorHAnsi" w:hAnsiTheme="majorHAnsi" w:cstheme="majorHAnsi"/>
          <w:b/>
          <w:bCs/>
        </w:rPr>
        <w:t>li</w:t>
      </w:r>
      <w:r w:rsidRPr="0050057B">
        <w:rPr>
          <w:rFonts w:asciiTheme="majorHAnsi" w:hAnsiTheme="majorHAnsi" w:cstheme="majorHAnsi"/>
          <w:b/>
          <w:bCs/>
        </w:rPr>
        <w:t xml:space="preserve"> zorganizować co najmniej jedno </w:t>
      </w:r>
      <w:r w:rsidR="00132401" w:rsidRPr="0050057B">
        <w:rPr>
          <w:rFonts w:asciiTheme="majorHAnsi" w:hAnsiTheme="majorHAnsi" w:cstheme="majorHAnsi"/>
          <w:b/>
          <w:bCs/>
        </w:rPr>
        <w:t xml:space="preserve">takie </w:t>
      </w:r>
      <w:r w:rsidRPr="0050057B">
        <w:rPr>
          <w:rFonts w:asciiTheme="majorHAnsi" w:hAnsiTheme="majorHAnsi" w:cstheme="majorHAnsi"/>
          <w:b/>
          <w:bCs/>
        </w:rPr>
        <w:t>wydarzenie w 2023 roku</w:t>
      </w:r>
      <w:r w:rsidR="00193354" w:rsidRPr="0050057B">
        <w:rPr>
          <w:rFonts w:asciiTheme="majorHAnsi" w:hAnsiTheme="majorHAnsi" w:cstheme="majorHAnsi"/>
          <w:b/>
          <w:bCs/>
        </w:rPr>
        <w:t>.</w:t>
      </w:r>
      <w:r w:rsidRPr="0050057B">
        <w:rPr>
          <w:rFonts w:asciiTheme="majorHAnsi" w:hAnsiTheme="majorHAnsi" w:cstheme="majorHAnsi"/>
          <w:b/>
          <w:bCs/>
        </w:rPr>
        <w:t xml:space="preserve"> 85% planowało co najmniej trzy, a 35% - dziesięć lub więcej wydarzeń*. Niemniej jednak organizacja </w:t>
      </w:r>
      <w:r w:rsidR="00193354" w:rsidRPr="0050057B">
        <w:rPr>
          <w:rFonts w:asciiTheme="majorHAnsi" w:hAnsiTheme="majorHAnsi" w:cstheme="majorHAnsi"/>
          <w:b/>
          <w:bCs/>
        </w:rPr>
        <w:t>imprez firmowych</w:t>
      </w:r>
      <w:r w:rsidRPr="0050057B">
        <w:rPr>
          <w:rFonts w:asciiTheme="majorHAnsi" w:hAnsiTheme="majorHAnsi" w:cstheme="majorHAnsi"/>
          <w:b/>
          <w:bCs/>
        </w:rPr>
        <w:t xml:space="preserve"> to</w:t>
      </w:r>
      <w:r w:rsidR="00193354" w:rsidRPr="0050057B">
        <w:rPr>
          <w:rFonts w:asciiTheme="majorHAnsi" w:hAnsiTheme="majorHAnsi" w:cstheme="majorHAnsi"/>
          <w:b/>
          <w:bCs/>
        </w:rPr>
        <w:t xml:space="preserve"> zwykle</w:t>
      </w:r>
      <w:r w:rsidRPr="0050057B">
        <w:rPr>
          <w:rFonts w:asciiTheme="majorHAnsi" w:hAnsiTheme="majorHAnsi" w:cstheme="majorHAnsi"/>
          <w:b/>
          <w:bCs/>
        </w:rPr>
        <w:t xml:space="preserve"> duże wyzwanie.  Dlatego wykorzystanie nowoczesnych technologii, które wkraczają z impetem na polski rynek </w:t>
      </w:r>
      <w:proofErr w:type="spellStart"/>
      <w:r w:rsidRPr="0050057B">
        <w:rPr>
          <w:rFonts w:asciiTheme="majorHAnsi" w:hAnsiTheme="majorHAnsi" w:cstheme="majorHAnsi"/>
          <w:b/>
          <w:bCs/>
        </w:rPr>
        <w:t>eventowy</w:t>
      </w:r>
      <w:proofErr w:type="spellEnd"/>
      <w:r w:rsidRPr="0050057B">
        <w:rPr>
          <w:rFonts w:asciiTheme="majorHAnsi" w:hAnsiTheme="majorHAnsi" w:cstheme="majorHAnsi"/>
          <w:b/>
          <w:bCs/>
        </w:rPr>
        <w:t xml:space="preserve">, mogą usprawnić </w:t>
      </w:r>
      <w:r w:rsidR="00C91D69" w:rsidRPr="0050057B">
        <w:rPr>
          <w:rFonts w:asciiTheme="majorHAnsi" w:hAnsiTheme="majorHAnsi" w:cstheme="majorHAnsi"/>
          <w:b/>
          <w:bCs/>
        </w:rPr>
        <w:t xml:space="preserve">cały </w:t>
      </w:r>
      <w:r w:rsidRPr="0050057B">
        <w:rPr>
          <w:rFonts w:asciiTheme="majorHAnsi" w:hAnsiTheme="majorHAnsi" w:cstheme="majorHAnsi"/>
          <w:b/>
          <w:bCs/>
        </w:rPr>
        <w:t xml:space="preserve">proces i przyczynić się do sukcesu wydarzenia. </w:t>
      </w:r>
    </w:p>
    <w:p w14:paraId="11706392" w14:textId="5EAA0C25" w:rsidR="00B20417" w:rsidRPr="0050057B" w:rsidRDefault="00B20417" w:rsidP="001B0425">
      <w:pPr>
        <w:pStyle w:val="Nagwek2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50057B">
        <w:rPr>
          <w:rFonts w:asciiTheme="majorHAnsi" w:hAnsiTheme="majorHAnsi" w:cstheme="majorHAnsi"/>
          <w:b/>
          <w:bCs/>
          <w:sz w:val="24"/>
          <w:szCs w:val="24"/>
        </w:rPr>
        <w:t>Kluczowa rola eventów firmowych</w:t>
      </w:r>
    </w:p>
    <w:p w14:paraId="5211F9FB" w14:textId="361D2066" w:rsidR="00B20417" w:rsidRPr="0050057B" w:rsidRDefault="00B20417" w:rsidP="001B0425">
      <w:pPr>
        <w:jc w:val="both"/>
        <w:rPr>
          <w:rFonts w:asciiTheme="majorHAnsi" w:hAnsiTheme="majorHAnsi" w:cstheme="majorHAnsi"/>
          <w:bCs/>
          <w:sz w:val="23"/>
          <w:szCs w:val="23"/>
        </w:rPr>
      </w:pPr>
      <w:r w:rsidRPr="0050057B">
        <w:rPr>
          <w:rFonts w:asciiTheme="majorHAnsi" w:hAnsiTheme="majorHAnsi" w:cstheme="majorHAnsi"/>
          <w:bCs/>
          <w:sz w:val="23"/>
          <w:szCs w:val="23"/>
        </w:rPr>
        <w:t xml:space="preserve">Imprezy firmowe pozwalają łączyć zespoły, stając się kluczem do budowania silnych relacji poprzez dedykowane do potrzeb szkolenia i aktywności </w:t>
      </w:r>
      <w:proofErr w:type="spellStart"/>
      <w:r w:rsidRPr="0050057B">
        <w:rPr>
          <w:rFonts w:asciiTheme="majorHAnsi" w:hAnsiTheme="majorHAnsi" w:cstheme="majorHAnsi"/>
          <w:bCs/>
          <w:sz w:val="23"/>
          <w:szCs w:val="23"/>
        </w:rPr>
        <w:t>teambuildingowe</w:t>
      </w:r>
      <w:proofErr w:type="spellEnd"/>
      <w:r w:rsidRPr="0050057B">
        <w:rPr>
          <w:rFonts w:asciiTheme="majorHAnsi" w:hAnsiTheme="majorHAnsi" w:cstheme="majorHAnsi"/>
          <w:bCs/>
          <w:sz w:val="23"/>
          <w:szCs w:val="23"/>
        </w:rPr>
        <w:t xml:space="preserve">. Jednak aranżowanie takich wydarzeń jest nie tylko czasochłonne, ale wymaga także dużych pokładów kreatywności. Na szczęście, </w:t>
      </w:r>
      <w:r w:rsidR="00BD6413" w:rsidRPr="0050057B">
        <w:rPr>
          <w:rFonts w:asciiTheme="majorHAnsi" w:hAnsiTheme="majorHAnsi" w:cstheme="majorHAnsi"/>
          <w:bCs/>
          <w:sz w:val="23"/>
          <w:szCs w:val="23"/>
        </w:rPr>
        <w:t xml:space="preserve">obecnie </w:t>
      </w:r>
      <w:r w:rsidRPr="0050057B">
        <w:rPr>
          <w:rFonts w:asciiTheme="majorHAnsi" w:hAnsiTheme="majorHAnsi" w:cstheme="majorHAnsi"/>
          <w:bCs/>
          <w:sz w:val="23"/>
          <w:szCs w:val="23"/>
        </w:rPr>
        <w:t xml:space="preserve">firmy </w:t>
      </w:r>
      <w:r w:rsidR="00BD6413" w:rsidRPr="0050057B">
        <w:rPr>
          <w:rFonts w:asciiTheme="majorHAnsi" w:hAnsiTheme="majorHAnsi" w:cstheme="majorHAnsi"/>
          <w:bCs/>
          <w:sz w:val="23"/>
          <w:szCs w:val="23"/>
        </w:rPr>
        <w:t>mają do dyspozycji coraz szerszy wachlarz</w:t>
      </w:r>
      <w:r w:rsidRPr="0050057B">
        <w:rPr>
          <w:rFonts w:asciiTheme="majorHAnsi" w:hAnsiTheme="majorHAnsi" w:cstheme="majorHAnsi"/>
          <w:bCs/>
          <w:sz w:val="23"/>
          <w:szCs w:val="23"/>
        </w:rPr>
        <w:t xml:space="preserve"> innowacyjn</w:t>
      </w:r>
      <w:r w:rsidR="00BD6413" w:rsidRPr="0050057B">
        <w:rPr>
          <w:rFonts w:asciiTheme="majorHAnsi" w:hAnsiTheme="majorHAnsi" w:cstheme="majorHAnsi"/>
          <w:bCs/>
          <w:sz w:val="23"/>
          <w:szCs w:val="23"/>
        </w:rPr>
        <w:t>ych</w:t>
      </w:r>
      <w:r w:rsidRPr="0050057B">
        <w:rPr>
          <w:rFonts w:asciiTheme="majorHAnsi" w:hAnsiTheme="majorHAnsi" w:cstheme="majorHAnsi"/>
          <w:bCs/>
          <w:sz w:val="23"/>
          <w:szCs w:val="23"/>
        </w:rPr>
        <w:t xml:space="preserve"> rozwiąza</w:t>
      </w:r>
      <w:r w:rsidR="00BD6413" w:rsidRPr="0050057B">
        <w:rPr>
          <w:rFonts w:asciiTheme="majorHAnsi" w:hAnsiTheme="majorHAnsi" w:cstheme="majorHAnsi"/>
          <w:bCs/>
          <w:sz w:val="23"/>
          <w:szCs w:val="23"/>
        </w:rPr>
        <w:t>ń,</w:t>
      </w:r>
      <w:r w:rsidRPr="0050057B">
        <w:rPr>
          <w:rFonts w:asciiTheme="majorHAnsi" w:hAnsiTheme="majorHAnsi" w:cstheme="majorHAnsi"/>
          <w:bCs/>
          <w:sz w:val="23"/>
          <w:szCs w:val="23"/>
        </w:rPr>
        <w:t xml:space="preserve"> oferowan</w:t>
      </w:r>
      <w:r w:rsidR="00BD6413" w:rsidRPr="0050057B">
        <w:rPr>
          <w:rFonts w:asciiTheme="majorHAnsi" w:hAnsiTheme="majorHAnsi" w:cstheme="majorHAnsi"/>
          <w:bCs/>
          <w:sz w:val="23"/>
          <w:szCs w:val="23"/>
        </w:rPr>
        <w:t>ych</w:t>
      </w:r>
      <w:r w:rsidRPr="0050057B">
        <w:rPr>
          <w:rFonts w:asciiTheme="majorHAnsi" w:hAnsiTheme="majorHAnsi" w:cstheme="majorHAnsi"/>
          <w:bCs/>
          <w:sz w:val="23"/>
          <w:szCs w:val="23"/>
        </w:rPr>
        <w:t xml:space="preserve"> przez szybko rozwijającą się branżę eventów. </w:t>
      </w:r>
      <w:r w:rsidR="00BD6413" w:rsidRPr="0050057B">
        <w:rPr>
          <w:rFonts w:asciiTheme="majorHAnsi" w:hAnsiTheme="majorHAnsi" w:cstheme="majorHAnsi"/>
          <w:bCs/>
          <w:sz w:val="23"/>
          <w:szCs w:val="23"/>
        </w:rPr>
        <w:t xml:space="preserve">– </w:t>
      </w:r>
      <w:r w:rsidR="00BD6413" w:rsidRPr="0050057B">
        <w:rPr>
          <w:rFonts w:asciiTheme="majorHAnsi" w:hAnsiTheme="majorHAnsi" w:cstheme="majorHAnsi"/>
          <w:bCs/>
          <w:i/>
          <w:iCs/>
          <w:sz w:val="23"/>
          <w:szCs w:val="23"/>
        </w:rPr>
        <w:t xml:space="preserve">Jednym z nich jest konfigurator imprez firmowych. To narzędzie powstało z myślą o tym, aby maksymalnie </w:t>
      </w:r>
      <w:r w:rsidRPr="0050057B">
        <w:rPr>
          <w:rFonts w:asciiTheme="majorHAnsi" w:hAnsiTheme="majorHAnsi" w:cstheme="majorHAnsi"/>
          <w:bCs/>
          <w:i/>
          <w:iCs/>
          <w:sz w:val="23"/>
          <w:szCs w:val="23"/>
        </w:rPr>
        <w:t xml:space="preserve">ułatwić i przyspieszyć organizację </w:t>
      </w:r>
      <w:r w:rsidR="00BD6413" w:rsidRPr="0050057B">
        <w:rPr>
          <w:rFonts w:asciiTheme="majorHAnsi" w:hAnsiTheme="majorHAnsi" w:cstheme="majorHAnsi"/>
          <w:bCs/>
          <w:i/>
          <w:iCs/>
          <w:sz w:val="23"/>
          <w:szCs w:val="23"/>
        </w:rPr>
        <w:t>wydarzeń branżowych</w:t>
      </w:r>
      <w:r w:rsidR="00636CD4" w:rsidRPr="0050057B">
        <w:rPr>
          <w:rFonts w:asciiTheme="majorHAnsi" w:hAnsiTheme="majorHAnsi" w:cstheme="majorHAnsi"/>
          <w:bCs/>
          <w:i/>
          <w:iCs/>
          <w:sz w:val="23"/>
          <w:szCs w:val="23"/>
        </w:rPr>
        <w:t>:</w:t>
      </w:r>
      <w:r w:rsidR="00BD6413" w:rsidRPr="0050057B">
        <w:rPr>
          <w:rFonts w:asciiTheme="majorHAnsi" w:hAnsiTheme="majorHAnsi" w:cstheme="majorHAnsi"/>
          <w:bCs/>
          <w:sz w:val="23"/>
          <w:szCs w:val="23"/>
        </w:rPr>
        <w:t xml:space="preserve"> </w:t>
      </w:r>
      <w:r w:rsidR="004845B2" w:rsidRPr="0050057B">
        <w:rPr>
          <w:rFonts w:asciiTheme="majorHAnsi" w:hAnsiTheme="majorHAnsi" w:cstheme="majorHAnsi"/>
          <w:bCs/>
          <w:i/>
          <w:iCs/>
          <w:sz w:val="23"/>
          <w:szCs w:val="23"/>
        </w:rPr>
        <w:t>począwszy od zaplanowania daty wydarzenia, przez wybór rozrywek, po ostateczną wycenę</w:t>
      </w:r>
      <w:r w:rsidR="004845B2" w:rsidRPr="0050057B">
        <w:rPr>
          <w:rFonts w:asciiTheme="majorHAnsi" w:hAnsiTheme="majorHAnsi" w:cstheme="majorHAnsi"/>
          <w:bCs/>
          <w:sz w:val="23"/>
          <w:szCs w:val="23"/>
        </w:rPr>
        <w:t xml:space="preserve"> </w:t>
      </w:r>
      <w:r w:rsidR="00BD6413" w:rsidRPr="0050057B">
        <w:rPr>
          <w:rFonts w:asciiTheme="majorHAnsi" w:hAnsiTheme="majorHAnsi" w:cstheme="majorHAnsi"/>
          <w:bCs/>
          <w:sz w:val="23"/>
          <w:szCs w:val="23"/>
        </w:rPr>
        <w:t>– wyjaśnia Joanna Hoc-Kopie</w:t>
      </w:r>
      <w:r w:rsidR="00636CD4" w:rsidRPr="0050057B">
        <w:rPr>
          <w:rFonts w:asciiTheme="majorHAnsi" w:hAnsiTheme="majorHAnsi" w:cstheme="majorHAnsi"/>
          <w:bCs/>
          <w:sz w:val="23"/>
          <w:szCs w:val="23"/>
        </w:rPr>
        <w:t>j</w:t>
      </w:r>
      <w:r w:rsidR="00BD6413" w:rsidRPr="0050057B">
        <w:rPr>
          <w:rFonts w:asciiTheme="majorHAnsi" w:hAnsiTheme="majorHAnsi" w:cstheme="majorHAnsi"/>
          <w:bCs/>
          <w:sz w:val="23"/>
          <w:szCs w:val="23"/>
        </w:rPr>
        <w:t xml:space="preserve"> z Dworu Korona Karkonoszy, będącego pomysłodawcą i autorem rozwiązania. </w:t>
      </w:r>
    </w:p>
    <w:p w14:paraId="766BCA25" w14:textId="77777777" w:rsidR="00BD6413" w:rsidRPr="0050057B" w:rsidRDefault="00BD6413" w:rsidP="001B0425">
      <w:pPr>
        <w:jc w:val="both"/>
        <w:rPr>
          <w:rFonts w:asciiTheme="majorHAnsi" w:hAnsiTheme="majorHAnsi" w:cstheme="majorHAnsi"/>
          <w:bCs/>
          <w:sz w:val="23"/>
          <w:szCs w:val="23"/>
        </w:rPr>
      </w:pPr>
    </w:p>
    <w:p w14:paraId="5D25E383" w14:textId="71AD94FF" w:rsidR="004845B2" w:rsidRPr="0050057B" w:rsidRDefault="004845B2" w:rsidP="001B0425">
      <w:pPr>
        <w:jc w:val="both"/>
        <w:rPr>
          <w:rFonts w:asciiTheme="majorHAnsi" w:hAnsiTheme="majorHAnsi" w:cstheme="majorHAnsi"/>
          <w:bCs/>
          <w:sz w:val="23"/>
          <w:szCs w:val="23"/>
        </w:rPr>
      </w:pPr>
      <w:r w:rsidRPr="0050057B">
        <w:rPr>
          <w:rFonts w:asciiTheme="majorHAnsi" w:hAnsiTheme="majorHAnsi" w:cstheme="majorHAnsi"/>
          <w:bCs/>
          <w:sz w:val="23"/>
          <w:szCs w:val="23"/>
        </w:rPr>
        <w:t xml:space="preserve">Wirtualne narzędzia </w:t>
      </w:r>
      <w:r w:rsidR="00BD6413" w:rsidRPr="0050057B">
        <w:rPr>
          <w:rFonts w:asciiTheme="majorHAnsi" w:hAnsiTheme="majorHAnsi" w:cstheme="majorHAnsi"/>
          <w:bCs/>
          <w:sz w:val="23"/>
          <w:szCs w:val="23"/>
        </w:rPr>
        <w:t>dostarczaj</w:t>
      </w:r>
      <w:r w:rsidRPr="0050057B">
        <w:rPr>
          <w:rFonts w:asciiTheme="majorHAnsi" w:hAnsiTheme="majorHAnsi" w:cstheme="majorHAnsi"/>
          <w:bCs/>
          <w:sz w:val="23"/>
          <w:szCs w:val="23"/>
        </w:rPr>
        <w:t>ą</w:t>
      </w:r>
      <w:r w:rsidR="00BD6413" w:rsidRPr="0050057B">
        <w:rPr>
          <w:rFonts w:asciiTheme="majorHAnsi" w:hAnsiTheme="majorHAnsi" w:cstheme="majorHAnsi"/>
          <w:bCs/>
          <w:sz w:val="23"/>
          <w:szCs w:val="23"/>
        </w:rPr>
        <w:t xml:space="preserve"> klientom szereg korzyści. </w:t>
      </w:r>
      <w:r w:rsidRPr="0050057B">
        <w:rPr>
          <w:rFonts w:asciiTheme="majorHAnsi" w:hAnsiTheme="majorHAnsi" w:cstheme="majorHAnsi"/>
          <w:bCs/>
          <w:sz w:val="23"/>
          <w:szCs w:val="23"/>
        </w:rPr>
        <w:t>U</w:t>
      </w:r>
      <w:r w:rsidR="00BD6413" w:rsidRPr="0050057B">
        <w:rPr>
          <w:rFonts w:asciiTheme="majorHAnsi" w:hAnsiTheme="majorHAnsi" w:cstheme="majorHAnsi"/>
          <w:bCs/>
          <w:sz w:val="23"/>
          <w:szCs w:val="23"/>
        </w:rPr>
        <w:t xml:space="preserve">możliwiają bardziej efektywne planowanie, zarządzanie i personalizację wydarzeń, co znacznie redukuje czas i wysiłek potrzebny na organizację. </w:t>
      </w:r>
      <w:r w:rsidRPr="0050057B">
        <w:rPr>
          <w:rFonts w:asciiTheme="majorHAnsi" w:hAnsiTheme="majorHAnsi" w:cstheme="majorHAnsi"/>
          <w:bCs/>
          <w:sz w:val="23"/>
          <w:szCs w:val="23"/>
        </w:rPr>
        <w:t>Z kolei włączenie i</w:t>
      </w:r>
      <w:r w:rsidR="00BD6413" w:rsidRPr="0050057B">
        <w:rPr>
          <w:rFonts w:asciiTheme="majorHAnsi" w:hAnsiTheme="majorHAnsi" w:cstheme="majorHAnsi"/>
          <w:bCs/>
          <w:sz w:val="23"/>
          <w:szCs w:val="23"/>
        </w:rPr>
        <w:t>nteraktywn</w:t>
      </w:r>
      <w:r w:rsidRPr="0050057B">
        <w:rPr>
          <w:rFonts w:asciiTheme="majorHAnsi" w:hAnsiTheme="majorHAnsi" w:cstheme="majorHAnsi"/>
          <w:bCs/>
          <w:sz w:val="23"/>
          <w:szCs w:val="23"/>
        </w:rPr>
        <w:t>ych</w:t>
      </w:r>
      <w:r w:rsidR="00BD6413" w:rsidRPr="0050057B">
        <w:rPr>
          <w:rFonts w:asciiTheme="majorHAnsi" w:hAnsiTheme="majorHAnsi" w:cstheme="majorHAnsi"/>
          <w:bCs/>
          <w:sz w:val="23"/>
          <w:szCs w:val="23"/>
        </w:rPr>
        <w:t xml:space="preserve"> element</w:t>
      </w:r>
      <w:r w:rsidRPr="0050057B">
        <w:rPr>
          <w:rFonts w:asciiTheme="majorHAnsi" w:hAnsiTheme="majorHAnsi" w:cstheme="majorHAnsi"/>
          <w:bCs/>
          <w:sz w:val="23"/>
          <w:szCs w:val="23"/>
        </w:rPr>
        <w:t>ów jako jednej z atrakcji eventu</w:t>
      </w:r>
      <w:r w:rsidR="00BD6413" w:rsidRPr="0050057B">
        <w:rPr>
          <w:rFonts w:asciiTheme="majorHAnsi" w:hAnsiTheme="majorHAnsi" w:cstheme="majorHAnsi"/>
          <w:bCs/>
          <w:sz w:val="23"/>
          <w:szCs w:val="23"/>
        </w:rPr>
        <w:t xml:space="preserve">, </w:t>
      </w:r>
      <w:r w:rsidRPr="0050057B">
        <w:rPr>
          <w:rFonts w:asciiTheme="majorHAnsi" w:hAnsiTheme="majorHAnsi" w:cstheme="majorHAnsi"/>
          <w:bCs/>
          <w:sz w:val="23"/>
          <w:szCs w:val="23"/>
        </w:rPr>
        <w:t>np. gogli VR</w:t>
      </w:r>
      <w:r w:rsidR="00BD6413" w:rsidRPr="0050057B">
        <w:rPr>
          <w:rFonts w:asciiTheme="majorHAnsi" w:hAnsiTheme="majorHAnsi" w:cstheme="majorHAnsi"/>
          <w:bCs/>
          <w:sz w:val="23"/>
          <w:szCs w:val="23"/>
        </w:rPr>
        <w:t>, angażuj</w:t>
      </w:r>
      <w:r w:rsidRPr="0050057B">
        <w:rPr>
          <w:rFonts w:asciiTheme="majorHAnsi" w:hAnsiTheme="majorHAnsi" w:cstheme="majorHAnsi"/>
          <w:bCs/>
          <w:sz w:val="23"/>
          <w:szCs w:val="23"/>
        </w:rPr>
        <w:t>e</w:t>
      </w:r>
      <w:r w:rsidR="00BD6413" w:rsidRPr="0050057B">
        <w:rPr>
          <w:rFonts w:asciiTheme="majorHAnsi" w:hAnsiTheme="majorHAnsi" w:cstheme="majorHAnsi"/>
          <w:bCs/>
          <w:sz w:val="23"/>
          <w:szCs w:val="23"/>
        </w:rPr>
        <w:t xml:space="preserve"> uczestników na nowych poziomach, tworząc unikalne doświadczenia. </w:t>
      </w:r>
    </w:p>
    <w:p w14:paraId="00000007" w14:textId="06660AD2" w:rsidR="00697467" w:rsidRPr="0050057B" w:rsidRDefault="004845B2" w:rsidP="001B0425">
      <w:pPr>
        <w:pStyle w:val="Nagwek2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50057B">
        <w:rPr>
          <w:rFonts w:asciiTheme="majorHAnsi" w:hAnsiTheme="majorHAnsi" w:cstheme="majorHAnsi"/>
          <w:b/>
          <w:bCs/>
          <w:sz w:val="24"/>
          <w:szCs w:val="24"/>
        </w:rPr>
        <w:t>Czy nowoczesne technologie zrewolucjonizują organizację wydarzeń?</w:t>
      </w:r>
    </w:p>
    <w:p w14:paraId="15510D22" w14:textId="624CA573" w:rsidR="00B97316" w:rsidRPr="0050057B" w:rsidRDefault="00000000" w:rsidP="001B0425">
      <w:pPr>
        <w:jc w:val="both"/>
        <w:rPr>
          <w:rFonts w:asciiTheme="majorHAnsi" w:hAnsiTheme="majorHAnsi" w:cstheme="majorHAnsi"/>
          <w:sz w:val="23"/>
          <w:szCs w:val="23"/>
        </w:rPr>
      </w:pPr>
      <w:r w:rsidRPr="0050057B">
        <w:rPr>
          <w:rFonts w:asciiTheme="majorHAnsi" w:hAnsiTheme="majorHAnsi" w:cstheme="majorHAnsi"/>
          <w:sz w:val="23"/>
          <w:szCs w:val="23"/>
        </w:rPr>
        <w:t>Zdecydowana większość firm jest obecnie zaangażowana w organizację co najmniej jedne</w:t>
      </w:r>
      <w:r w:rsidR="00203E2E" w:rsidRPr="0050057B">
        <w:rPr>
          <w:rFonts w:asciiTheme="majorHAnsi" w:hAnsiTheme="majorHAnsi" w:cstheme="majorHAnsi"/>
          <w:sz w:val="23"/>
          <w:szCs w:val="23"/>
        </w:rPr>
        <w:t>j</w:t>
      </w:r>
      <w:r w:rsidRPr="0050057B">
        <w:rPr>
          <w:rFonts w:asciiTheme="majorHAnsi" w:hAnsiTheme="majorHAnsi" w:cstheme="majorHAnsi"/>
          <w:sz w:val="23"/>
          <w:szCs w:val="23"/>
        </w:rPr>
        <w:t xml:space="preserve"> imprezy integracyjnej rocznie. Planowanie takiego eventu, niezależnie od wielkości firmy, wiąże się z koniecznością </w:t>
      </w:r>
      <w:r w:rsidR="00C62B2F" w:rsidRPr="0050057B">
        <w:rPr>
          <w:rFonts w:asciiTheme="majorHAnsi" w:hAnsiTheme="majorHAnsi" w:cstheme="majorHAnsi"/>
          <w:sz w:val="23"/>
          <w:szCs w:val="23"/>
        </w:rPr>
        <w:t>stanięcia przed licznymi wyzwaniami</w:t>
      </w:r>
      <w:r w:rsidRPr="0050057B">
        <w:rPr>
          <w:rFonts w:asciiTheme="majorHAnsi" w:hAnsiTheme="majorHAnsi" w:cstheme="majorHAnsi"/>
          <w:sz w:val="23"/>
          <w:szCs w:val="23"/>
        </w:rPr>
        <w:t xml:space="preserve">. Podstawowe kwestie, takie jak </w:t>
      </w:r>
      <w:r w:rsidR="005861A3" w:rsidRPr="0050057B">
        <w:rPr>
          <w:rFonts w:asciiTheme="majorHAnsi" w:hAnsiTheme="majorHAnsi" w:cstheme="majorHAnsi"/>
          <w:sz w:val="23"/>
          <w:szCs w:val="23"/>
        </w:rPr>
        <w:t>z</w:t>
      </w:r>
      <w:r w:rsidR="00390AF7" w:rsidRPr="0050057B">
        <w:rPr>
          <w:rFonts w:asciiTheme="majorHAnsi" w:hAnsiTheme="majorHAnsi" w:cstheme="majorHAnsi"/>
          <w:sz w:val="23"/>
          <w:szCs w:val="23"/>
        </w:rPr>
        <w:t>nalezienie</w:t>
      </w:r>
      <w:r w:rsidR="005861A3" w:rsidRPr="0050057B">
        <w:rPr>
          <w:rFonts w:asciiTheme="majorHAnsi" w:hAnsiTheme="majorHAnsi" w:cstheme="majorHAnsi"/>
          <w:sz w:val="23"/>
          <w:szCs w:val="23"/>
        </w:rPr>
        <w:t xml:space="preserve"> optymalnego miejsca</w:t>
      </w:r>
      <w:r w:rsidR="00FC3F85" w:rsidRPr="0050057B">
        <w:rPr>
          <w:rFonts w:asciiTheme="majorHAnsi" w:hAnsiTheme="majorHAnsi" w:cstheme="majorHAnsi"/>
          <w:sz w:val="23"/>
          <w:szCs w:val="23"/>
        </w:rPr>
        <w:t xml:space="preserve"> czy określenie </w:t>
      </w:r>
      <w:r w:rsidR="00390AF7" w:rsidRPr="0050057B">
        <w:rPr>
          <w:rFonts w:asciiTheme="majorHAnsi" w:hAnsiTheme="majorHAnsi" w:cstheme="majorHAnsi"/>
          <w:sz w:val="23"/>
          <w:szCs w:val="23"/>
        </w:rPr>
        <w:t>budżetu</w:t>
      </w:r>
      <w:r w:rsidR="00B97316" w:rsidRPr="0050057B">
        <w:rPr>
          <w:rFonts w:asciiTheme="majorHAnsi" w:hAnsiTheme="majorHAnsi" w:cstheme="majorHAnsi"/>
          <w:sz w:val="23"/>
          <w:szCs w:val="23"/>
        </w:rPr>
        <w:t xml:space="preserve">, </w:t>
      </w:r>
      <w:r w:rsidRPr="0050057B">
        <w:rPr>
          <w:rFonts w:asciiTheme="majorHAnsi" w:hAnsiTheme="majorHAnsi" w:cstheme="majorHAnsi"/>
          <w:sz w:val="23"/>
          <w:szCs w:val="23"/>
        </w:rPr>
        <w:t xml:space="preserve">są kluczowe </w:t>
      </w:r>
      <w:r w:rsidR="00B97316" w:rsidRPr="0050057B">
        <w:rPr>
          <w:rFonts w:asciiTheme="majorHAnsi" w:hAnsiTheme="majorHAnsi" w:cstheme="majorHAnsi"/>
          <w:sz w:val="23"/>
          <w:szCs w:val="23"/>
        </w:rPr>
        <w:t xml:space="preserve">już </w:t>
      </w:r>
      <w:r w:rsidRPr="0050057B">
        <w:rPr>
          <w:rFonts w:asciiTheme="majorHAnsi" w:hAnsiTheme="majorHAnsi" w:cstheme="majorHAnsi"/>
          <w:sz w:val="23"/>
          <w:szCs w:val="23"/>
        </w:rPr>
        <w:t xml:space="preserve">w fazie planowania. Co najważniejsze, sukces </w:t>
      </w:r>
      <w:r w:rsidR="00B97316" w:rsidRPr="0050057B">
        <w:rPr>
          <w:rFonts w:asciiTheme="majorHAnsi" w:hAnsiTheme="majorHAnsi" w:cstheme="majorHAnsi"/>
          <w:sz w:val="23"/>
          <w:szCs w:val="23"/>
        </w:rPr>
        <w:t>organizowanych</w:t>
      </w:r>
      <w:r w:rsidRPr="0050057B">
        <w:rPr>
          <w:rFonts w:asciiTheme="majorHAnsi" w:hAnsiTheme="majorHAnsi" w:cstheme="majorHAnsi"/>
          <w:sz w:val="23"/>
          <w:szCs w:val="23"/>
        </w:rPr>
        <w:t xml:space="preserve"> wydarzeń zależy nie tylko od ustaleń logistycznych</w:t>
      </w:r>
      <w:r w:rsidR="005B1955" w:rsidRPr="0050057B">
        <w:rPr>
          <w:rFonts w:asciiTheme="majorHAnsi" w:hAnsiTheme="majorHAnsi" w:cstheme="majorHAnsi"/>
          <w:sz w:val="23"/>
          <w:szCs w:val="23"/>
        </w:rPr>
        <w:t>.</w:t>
      </w:r>
      <w:r w:rsidRPr="0050057B">
        <w:rPr>
          <w:rFonts w:asciiTheme="majorHAnsi" w:hAnsiTheme="majorHAnsi" w:cstheme="majorHAnsi"/>
          <w:sz w:val="23"/>
          <w:szCs w:val="23"/>
        </w:rPr>
        <w:t xml:space="preserve"> </w:t>
      </w:r>
      <w:r w:rsidR="005B1955" w:rsidRPr="0050057B">
        <w:rPr>
          <w:rFonts w:asciiTheme="majorHAnsi" w:hAnsiTheme="majorHAnsi" w:cstheme="majorHAnsi"/>
          <w:sz w:val="23"/>
          <w:szCs w:val="23"/>
        </w:rPr>
        <w:t>Równie istotne jest</w:t>
      </w:r>
      <w:r w:rsidR="00FD4F2A" w:rsidRPr="0050057B">
        <w:rPr>
          <w:rFonts w:asciiTheme="majorHAnsi" w:hAnsiTheme="majorHAnsi" w:cstheme="majorHAnsi"/>
          <w:sz w:val="23"/>
          <w:szCs w:val="23"/>
        </w:rPr>
        <w:t xml:space="preserve"> dopasowani</w:t>
      </w:r>
      <w:r w:rsidR="005B1955" w:rsidRPr="0050057B">
        <w:rPr>
          <w:rFonts w:asciiTheme="majorHAnsi" w:hAnsiTheme="majorHAnsi" w:cstheme="majorHAnsi"/>
          <w:sz w:val="23"/>
          <w:szCs w:val="23"/>
        </w:rPr>
        <w:t>e</w:t>
      </w:r>
      <w:r w:rsidR="00FD4F2A" w:rsidRPr="0050057B">
        <w:rPr>
          <w:rFonts w:asciiTheme="majorHAnsi" w:hAnsiTheme="majorHAnsi" w:cstheme="majorHAnsi"/>
          <w:sz w:val="23"/>
          <w:szCs w:val="23"/>
        </w:rPr>
        <w:t xml:space="preserve"> programu i atrakcji do potrzeb i oczekiwań uczestników</w:t>
      </w:r>
      <w:r w:rsidR="005B1955" w:rsidRPr="0050057B">
        <w:rPr>
          <w:rFonts w:asciiTheme="majorHAnsi" w:hAnsiTheme="majorHAnsi" w:cstheme="majorHAnsi"/>
          <w:sz w:val="23"/>
          <w:szCs w:val="23"/>
        </w:rPr>
        <w:t>.</w:t>
      </w:r>
    </w:p>
    <w:p w14:paraId="5D96ACF1" w14:textId="77777777" w:rsidR="00B97316" w:rsidRPr="0050057B" w:rsidRDefault="00B97316" w:rsidP="001B0425">
      <w:pPr>
        <w:jc w:val="both"/>
        <w:rPr>
          <w:rFonts w:asciiTheme="majorHAnsi" w:hAnsiTheme="majorHAnsi" w:cstheme="majorHAnsi"/>
          <w:sz w:val="23"/>
          <w:szCs w:val="23"/>
        </w:rPr>
      </w:pPr>
    </w:p>
    <w:p w14:paraId="00000008" w14:textId="58AFDF44" w:rsidR="00697467" w:rsidRPr="0050057B" w:rsidRDefault="00CE610D" w:rsidP="001B0425">
      <w:pPr>
        <w:jc w:val="both"/>
        <w:rPr>
          <w:rFonts w:asciiTheme="majorHAnsi" w:hAnsiTheme="majorHAnsi" w:cstheme="majorHAnsi"/>
          <w:sz w:val="23"/>
          <w:szCs w:val="23"/>
        </w:rPr>
      </w:pPr>
      <w:r w:rsidRPr="0050057B">
        <w:rPr>
          <w:rFonts w:asciiTheme="majorHAnsi" w:hAnsiTheme="majorHAnsi" w:cstheme="majorHAnsi"/>
          <w:sz w:val="23"/>
          <w:szCs w:val="23"/>
        </w:rPr>
        <w:t>Impreza firmowa to wieloaspektowe wydarzenie, obejmujące różnorodne elementy</w:t>
      </w:r>
      <w:r w:rsidR="00CF741A" w:rsidRPr="0050057B">
        <w:rPr>
          <w:rFonts w:asciiTheme="majorHAnsi" w:hAnsiTheme="majorHAnsi" w:cstheme="majorHAnsi"/>
          <w:sz w:val="23"/>
          <w:szCs w:val="23"/>
        </w:rPr>
        <w:t>.</w:t>
      </w:r>
      <w:r w:rsidR="007E196D" w:rsidRPr="0050057B">
        <w:rPr>
          <w:rFonts w:asciiTheme="majorHAnsi" w:hAnsiTheme="majorHAnsi" w:cstheme="majorHAnsi"/>
          <w:sz w:val="23"/>
          <w:szCs w:val="23"/>
        </w:rPr>
        <w:t xml:space="preserve"> Wymaga </w:t>
      </w:r>
      <w:r w:rsidR="00CF741A" w:rsidRPr="0050057B">
        <w:rPr>
          <w:rFonts w:asciiTheme="majorHAnsi" w:hAnsiTheme="majorHAnsi" w:cstheme="majorHAnsi"/>
          <w:sz w:val="23"/>
          <w:szCs w:val="23"/>
        </w:rPr>
        <w:t xml:space="preserve">zatem </w:t>
      </w:r>
      <w:r w:rsidR="007E196D" w:rsidRPr="0050057B">
        <w:rPr>
          <w:rFonts w:asciiTheme="majorHAnsi" w:hAnsiTheme="majorHAnsi" w:cstheme="majorHAnsi"/>
          <w:sz w:val="23"/>
          <w:szCs w:val="23"/>
        </w:rPr>
        <w:t>zaangażowania</w:t>
      </w:r>
      <w:r w:rsidR="00017013" w:rsidRPr="0050057B">
        <w:rPr>
          <w:rFonts w:asciiTheme="majorHAnsi" w:hAnsiTheme="majorHAnsi" w:cstheme="majorHAnsi"/>
          <w:sz w:val="23"/>
          <w:szCs w:val="23"/>
        </w:rPr>
        <w:t xml:space="preserve"> </w:t>
      </w:r>
      <w:r w:rsidR="00D31AC4" w:rsidRPr="0050057B">
        <w:rPr>
          <w:rFonts w:asciiTheme="majorHAnsi" w:hAnsiTheme="majorHAnsi" w:cstheme="majorHAnsi"/>
          <w:sz w:val="23"/>
          <w:szCs w:val="23"/>
        </w:rPr>
        <w:t>ludzi i środków</w:t>
      </w:r>
      <w:r w:rsidR="00CF741A" w:rsidRPr="0050057B">
        <w:rPr>
          <w:rFonts w:asciiTheme="majorHAnsi" w:hAnsiTheme="majorHAnsi" w:cstheme="majorHAnsi"/>
          <w:sz w:val="23"/>
          <w:szCs w:val="23"/>
        </w:rPr>
        <w:t>.</w:t>
      </w:r>
      <w:r w:rsidR="007E196D" w:rsidRPr="0050057B">
        <w:rPr>
          <w:rFonts w:asciiTheme="majorHAnsi" w:hAnsiTheme="majorHAnsi" w:cstheme="majorHAnsi"/>
          <w:sz w:val="23"/>
          <w:szCs w:val="23"/>
        </w:rPr>
        <w:t xml:space="preserve"> </w:t>
      </w:r>
      <w:r w:rsidRPr="0050057B">
        <w:rPr>
          <w:rFonts w:asciiTheme="majorHAnsi" w:hAnsiTheme="majorHAnsi" w:cstheme="majorHAnsi"/>
          <w:sz w:val="23"/>
          <w:szCs w:val="23"/>
        </w:rPr>
        <w:t xml:space="preserve">– </w:t>
      </w:r>
      <w:r w:rsidRPr="0050057B">
        <w:rPr>
          <w:rFonts w:asciiTheme="majorHAnsi" w:hAnsiTheme="majorHAnsi" w:cstheme="majorHAnsi"/>
          <w:i/>
          <w:iCs/>
          <w:sz w:val="23"/>
          <w:szCs w:val="23"/>
        </w:rPr>
        <w:t xml:space="preserve">W odpowiedzi na te wyzwania, wykorzystanie </w:t>
      </w:r>
      <w:r w:rsidR="00C83D31" w:rsidRPr="0050057B">
        <w:rPr>
          <w:rFonts w:asciiTheme="majorHAnsi" w:hAnsiTheme="majorHAnsi" w:cstheme="majorHAnsi"/>
          <w:i/>
          <w:iCs/>
          <w:sz w:val="23"/>
          <w:szCs w:val="23"/>
        </w:rPr>
        <w:t xml:space="preserve">cyfrowych narzędzi, takich jak </w:t>
      </w:r>
      <w:r w:rsidR="00C83D31" w:rsidRPr="0050057B">
        <w:rPr>
          <w:rFonts w:asciiTheme="majorHAnsi" w:hAnsiTheme="majorHAnsi" w:cstheme="majorHAnsi"/>
          <w:bCs/>
          <w:i/>
          <w:iCs/>
          <w:sz w:val="23"/>
          <w:szCs w:val="23"/>
        </w:rPr>
        <w:t>konfigurator imprez firmowych</w:t>
      </w:r>
      <w:r w:rsidR="00C83D31" w:rsidRPr="0050057B">
        <w:rPr>
          <w:rFonts w:asciiTheme="majorHAnsi" w:hAnsiTheme="majorHAnsi" w:cstheme="majorHAnsi"/>
          <w:i/>
          <w:iCs/>
          <w:sz w:val="23"/>
          <w:szCs w:val="23"/>
        </w:rPr>
        <w:t xml:space="preserve">, </w:t>
      </w:r>
      <w:r w:rsidR="00D31AC4" w:rsidRPr="0050057B">
        <w:rPr>
          <w:rFonts w:asciiTheme="majorHAnsi" w:hAnsiTheme="majorHAnsi" w:cstheme="majorHAnsi"/>
          <w:i/>
          <w:iCs/>
          <w:sz w:val="23"/>
          <w:szCs w:val="23"/>
        </w:rPr>
        <w:t>stanowi</w:t>
      </w:r>
      <w:r w:rsidRPr="0050057B">
        <w:rPr>
          <w:rFonts w:asciiTheme="majorHAnsi" w:hAnsiTheme="majorHAnsi" w:cstheme="majorHAnsi"/>
          <w:i/>
          <w:iCs/>
          <w:sz w:val="23"/>
          <w:szCs w:val="23"/>
        </w:rPr>
        <w:t xml:space="preserve"> rozwiązanie, które znacznie usprawni planowanie </w:t>
      </w:r>
      <w:r w:rsidR="00506792" w:rsidRPr="0050057B">
        <w:rPr>
          <w:rFonts w:asciiTheme="majorHAnsi" w:hAnsiTheme="majorHAnsi" w:cstheme="majorHAnsi"/>
          <w:i/>
          <w:iCs/>
          <w:sz w:val="23"/>
          <w:szCs w:val="23"/>
        </w:rPr>
        <w:t xml:space="preserve">i koordynowanie </w:t>
      </w:r>
      <w:r w:rsidRPr="0050057B">
        <w:rPr>
          <w:rFonts w:asciiTheme="majorHAnsi" w:hAnsiTheme="majorHAnsi" w:cstheme="majorHAnsi"/>
          <w:i/>
          <w:iCs/>
          <w:sz w:val="23"/>
          <w:szCs w:val="23"/>
        </w:rPr>
        <w:t>wydarzeń poprzez automatyzację różnych aspektów procesu</w:t>
      </w:r>
      <w:r w:rsidRPr="0050057B">
        <w:rPr>
          <w:rFonts w:asciiTheme="majorHAnsi" w:hAnsiTheme="majorHAnsi" w:cstheme="majorHAnsi"/>
          <w:sz w:val="23"/>
          <w:szCs w:val="23"/>
        </w:rPr>
        <w:t xml:space="preserve"> </w:t>
      </w:r>
      <w:r w:rsidR="001B0425" w:rsidRPr="0050057B">
        <w:rPr>
          <w:rFonts w:asciiTheme="majorHAnsi" w:hAnsiTheme="majorHAnsi" w:cstheme="majorHAnsi"/>
          <w:sz w:val="23"/>
          <w:szCs w:val="23"/>
        </w:rPr>
        <w:t>–</w:t>
      </w:r>
      <w:r w:rsidRPr="0050057B">
        <w:rPr>
          <w:rFonts w:asciiTheme="majorHAnsi" w:hAnsiTheme="majorHAnsi" w:cstheme="majorHAnsi"/>
          <w:sz w:val="23"/>
          <w:szCs w:val="23"/>
        </w:rPr>
        <w:t xml:space="preserve"> </w:t>
      </w:r>
      <w:r w:rsidR="001B0425" w:rsidRPr="0050057B">
        <w:rPr>
          <w:rFonts w:asciiTheme="majorHAnsi" w:hAnsiTheme="majorHAnsi" w:cstheme="majorHAnsi"/>
          <w:sz w:val="23"/>
          <w:szCs w:val="23"/>
        </w:rPr>
        <w:t>podkreśla</w:t>
      </w:r>
      <w:r w:rsidRPr="0050057B">
        <w:rPr>
          <w:rFonts w:asciiTheme="majorHAnsi" w:hAnsiTheme="majorHAnsi" w:cstheme="majorHAnsi"/>
          <w:sz w:val="23"/>
          <w:szCs w:val="23"/>
        </w:rPr>
        <w:t xml:space="preserve"> Joanna Hoc-Kopiej</w:t>
      </w:r>
      <w:r w:rsidR="007F0015" w:rsidRPr="0050057B">
        <w:rPr>
          <w:rFonts w:asciiTheme="majorHAnsi" w:hAnsiTheme="majorHAnsi" w:cstheme="majorHAnsi"/>
          <w:sz w:val="23"/>
          <w:szCs w:val="23"/>
        </w:rPr>
        <w:t>. A jak to wygląda w praktyce? Działanie konfiguratora imprez firmowych można samodzielnie przetestować na www</w:t>
      </w:r>
      <w:r w:rsidRPr="0050057B">
        <w:rPr>
          <w:rFonts w:asciiTheme="majorHAnsi" w:hAnsiTheme="majorHAnsi" w:cstheme="majorHAnsi"/>
          <w:sz w:val="23"/>
          <w:szCs w:val="23"/>
        </w:rPr>
        <w:t xml:space="preserve"> Dw</w:t>
      </w:r>
      <w:r w:rsidR="001B0425" w:rsidRPr="0050057B">
        <w:rPr>
          <w:rFonts w:asciiTheme="majorHAnsi" w:hAnsiTheme="majorHAnsi" w:cstheme="majorHAnsi"/>
          <w:sz w:val="23"/>
          <w:szCs w:val="23"/>
        </w:rPr>
        <w:t>ór</w:t>
      </w:r>
      <w:r w:rsidRPr="0050057B">
        <w:rPr>
          <w:rFonts w:asciiTheme="majorHAnsi" w:hAnsiTheme="majorHAnsi" w:cstheme="majorHAnsi"/>
          <w:sz w:val="23"/>
          <w:szCs w:val="23"/>
        </w:rPr>
        <w:t xml:space="preserve"> Korona Karkonoszy</w:t>
      </w:r>
      <w:r w:rsidR="007F0015" w:rsidRPr="0050057B">
        <w:rPr>
          <w:rFonts w:asciiTheme="majorHAnsi" w:hAnsiTheme="majorHAnsi" w:cstheme="majorHAnsi"/>
          <w:sz w:val="23"/>
          <w:szCs w:val="23"/>
        </w:rPr>
        <w:t>.</w:t>
      </w:r>
    </w:p>
    <w:p w14:paraId="00000009" w14:textId="77777777" w:rsidR="00697467" w:rsidRPr="0050057B" w:rsidRDefault="00697467" w:rsidP="001B0425">
      <w:pPr>
        <w:jc w:val="both"/>
        <w:rPr>
          <w:rFonts w:asciiTheme="majorHAnsi" w:hAnsiTheme="majorHAnsi" w:cstheme="majorHAnsi"/>
          <w:sz w:val="23"/>
          <w:szCs w:val="23"/>
        </w:rPr>
      </w:pPr>
    </w:p>
    <w:p w14:paraId="0000000A" w14:textId="46D43358" w:rsidR="00697467" w:rsidRPr="0050057B" w:rsidRDefault="00000000" w:rsidP="00852D3B">
      <w:pPr>
        <w:pStyle w:val="Nagwek2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50057B">
        <w:rPr>
          <w:rFonts w:asciiTheme="majorHAnsi" w:hAnsiTheme="majorHAnsi" w:cstheme="majorHAnsi"/>
          <w:b/>
          <w:bCs/>
          <w:sz w:val="24"/>
          <w:szCs w:val="24"/>
        </w:rPr>
        <w:lastRenderedPageBreak/>
        <w:t>Idealnie zaplanowana impreza firmowa</w:t>
      </w:r>
      <w:r w:rsidR="00852D3B" w:rsidRPr="0050057B">
        <w:rPr>
          <w:rFonts w:asciiTheme="majorHAnsi" w:hAnsiTheme="majorHAnsi" w:cstheme="majorHAnsi"/>
          <w:b/>
          <w:bCs/>
          <w:sz w:val="24"/>
          <w:szCs w:val="24"/>
        </w:rPr>
        <w:t xml:space="preserve"> - z</w:t>
      </w:r>
      <w:r w:rsidRPr="0050057B">
        <w:rPr>
          <w:rFonts w:asciiTheme="majorHAnsi" w:hAnsiTheme="majorHAnsi" w:cstheme="majorHAnsi"/>
          <w:b/>
          <w:bCs/>
          <w:sz w:val="24"/>
          <w:szCs w:val="24"/>
        </w:rPr>
        <w:t xml:space="preserve"> konfigurator</w:t>
      </w:r>
      <w:r w:rsidR="00852D3B" w:rsidRPr="0050057B">
        <w:rPr>
          <w:rFonts w:asciiTheme="majorHAnsi" w:hAnsiTheme="majorHAnsi" w:cstheme="majorHAnsi"/>
          <w:b/>
          <w:bCs/>
          <w:sz w:val="24"/>
          <w:szCs w:val="24"/>
        </w:rPr>
        <w:t>em</w:t>
      </w:r>
      <w:r w:rsidRPr="0050057B">
        <w:rPr>
          <w:rFonts w:asciiTheme="majorHAnsi" w:hAnsiTheme="majorHAnsi" w:cstheme="majorHAnsi"/>
          <w:b/>
          <w:bCs/>
          <w:sz w:val="24"/>
          <w:szCs w:val="24"/>
        </w:rPr>
        <w:t xml:space="preserve"> imprez to możliwe</w:t>
      </w:r>
      <w:r w:rsidR="00852D3B" w:rsidRPr="0050057B">
        <w:rPr>
          <w:rFonts w:asciiTheme="majorHAnsi" w:hAnsiTheme="majorHAnsi" w:cstheme="majorHAnsi"/>
          <w:b/>
          <w:bCs/>
          <w:sz w:val="24"/>
          <w:szCs w:val="24"/>
        </w:rPr>
        <w:t>!</w:t>
      </w:r>
    </w:p>
    <w:p w14:paraId="7E732090" w14:textId="77777777" w:rsidR="00D005B1" w:rsidRPr="0050057B" w:rsidRDefault="00000000" w:rsidP="001B0425">
      <w:pPr>
        <w:jc w:val="both"/>
        <w:rPr>
          <w:rFonts w:asciiTheme="majorHAnsi" w:hAnsiTheme="majorHAnsi" w:cstheme="majorHAnsi"/>
          <w:sz w:val="23"/>
          <w:szCs w:val="23"/>
        </w:rPr>
      </w:pPr>
      <w:r w:rsidRPr="0050057B">
        <w:rPr>
          <w:rFonts w:asciiTheme="majorHAnsi" w:hAnsiTheme="majorHAnsi" w:cstheme="majorHAnsi"/>
          <w:sz w:val="23"/>
          <w:szCs w:val="23"/>
        </w:rPr>
        <w:t xml:space="preserve">Rozwój sektora imprez firmowych wyłonił potrzebę posiadania narzędzia, które znacznie skróci </w:t>
      </w:r>
      <w:r w:rsidR="001E22B9" w:rsidRPr="0050057B">
        <w:rPr>
          <w:rFonts w:asciiTheme="majorHAnsi" w:hAnsiTheme="majorHAnsi" w:cstheme="majorHAnsi"/>
          <w:sz w:val="23"/>
          <w:szCs w:val="23"/>
        </w:rPr>
        <w:t xml:space="preserve">i zoptymalizuje </w:t>
      </w:r>
      <w:r w:rsidRPr="0050057B">
        <w:rPr>
          <w:rFonts w:asciiTheme="majorHAnsi" w:hAnsiTheme="majorHAnsi" w:cstheme="majorHAnsi"/>
          <w:sz w:val="23"/>
          <w:szCs w:val="23"/>
        </w:rPr>
        <w:t>proces organizacji t</w:t>
      </w:r>
      <w:r w:rsidR="0092693C" w:rsidRPr="0050057B">
        <w:rPr>
          <w:rFonts w:asciiTheme="majorHAnsi" w:hAnsiTheme="majorHAnsi" w:cstheme="majorHAnsi"/>
          <w:sz w:val="23"/>
          <w:szCs w:val="23"/>
        </w:rPr>
        <w:t>ego typu</w:t>
      </w:r>
      <w:r w:rsidRPr="0050057B">
        <w:rPr>
          <w:rFonts w:asciiTheme="majorHAnsi" w:hAnsiTheme="majorHAnsi" w:cstheme="majorHAnsi"/>
          <w:sz w:val="23"/>
          <w:szCs w:val="23"/>
        </w:rPr>
        <w:t xml:space="preserve"> wydarze</w:t>
      </w:r>
      <w:r w:rsidR="0092693C" w:rsidRPr="0050057B">
        <w:rPr>
          <w:rFonts w:asciiTheme="majorHAnsi" w:hAnsiTheme="majorHAnsi" w:cstheme="majorHAnsi"/>
          <w:sz w:val="23"/>
          <w:szCs w:val="23"/>
        </w:rPr>
        <w:t>ń</w:t>
      </w:r>
      <w:r w:rsidRPr="0050057B">
        <w:rPr>
          <w:rFonts w:asciiTheme="majorHAnsi" w:hAnsiTheme="majorHAnsi" w:cstheme="majorHAnsi"/>
          <w:sz w:val="23"/>
          <w:szCs w:val="23"/>
        </w:rPr>
        <w:t xml:space="preserve">. </w:t>
      </w:r>
      <w:r w:rsidR="001E22B9" w:rsidRPr="0050057B">
        <w:rPr>
          <w:rFonts w:asciiTheme="majorHAnsi" w:hAnsiTheme="majorHAnsi" w:cstheme="majorHAnsi"/>
          <w:sz w:val="23"/>
          <w:szCs w:val="23"/>
        </w:rPr>
        <w:t>Jedn</w:t>
      </w:r>
      <w:r w:rsidR="00BC54E0" w:rsidRPr="0050057B">
        <w:rPr>
          <w:rFonts w:asciiTheme="majorHAnsi" w:hAnsiTheme="majorHAnsi" w:cstheme="majorHAnsi"/>
          <w:sz w:val="23"/>
          <w:szCs w:val="23"/>
        </w:rPr>
        <w:t>ym</w:t>
      </w:r>
      <w:r w:rsidR="001E22B9" w:rsidRPr="0050057B">
        <w:rPr>
          <w:rFonts w:asciiTheme="majorHAnsi" w:hAnsiTheme="majorHAnsi" w:cstheme="majorHAnsi"/>
          <w:sz w:val="23"/>
          <w:szCs w:val="23"/>
        </w:rPr>
        <w:t xml:space="preserve"> z kluczowych </w:t>
      </w:r>
      <w:r w:rsidR="00BC54E0" w:rsidRPr="0050057B">
        <w:rPr>
          <w:rFonts w:asciiTheme="majorHAnsi" w:hAnsiTheme="majorHAnsi" w:cstheme="majorHAnsi"/>
          <w:sz w:val="23"/>
          <w:szCs w:val="23"/>
        </w:rPr>
        <w:t>warunków</w:t>
      </w:r>
      <w:r w:rsidR="002C3FB2" w:rsidRPr="0050057B">
        <w:rPr>
          <w:rFonts w:asciiTheme="majorHAnsi" w:hAnsiTheme="majorHAnsi" w:cstheme="majorHAnsi"/>
          <w:sz w:val="23"/>
          <w:szCs w:val="23"/>
        </w:rPr>
        <w:t xml:space="preserve"> jest przy tym</w:t>
      </w:r>
      <w:r w:rsidR="00BC54E0" w:rsidRPr="0050057B">
        <w:rPr>
          <w:rFonts w:asciiTheme="majorHAnsi" w:hAnsiTheme="majorHAnsi" w:cstheme="majorHAnsi"/>
          <w:sz w:val="23"/>
          <w:szCs w:val="23"/>
        </w:rPr>
        <w:t xml:space="preserve"> </w:t>
      </w:r>
      <w:r w:rsidR="0012251E" w:rsidRPr="0050057B">
        <w:rPr>
          <w:rFonts w:asciiTheme="majorHAnsi" w:hAnsiTheme="majorHAnsi" w:cstheme="majorHAnsi"/>
          <w:sz w:val="23"/>
          <w:szCs w:val="23"/>
        </w:rPr>
        <w:t xml:space="preserve">skuteczna komunikacja </w:t>
      </w:r>
      <w:r w:rsidR="00BC54E0" w:rsidRPr="0050057B">
        <w:rPr>
          <w:rFonts w:asciiTheme="majorHAnsi" w:hAnsiTheme="majorHAnsi" w:cstheme="majorHAnsi"/>
          <w:sz w:val="23"/>
          <w:szCs w:val="23"/>
        </w:rPr>
        <w:t>pomiędzy zleceniodawcą a</w:t>
      </w:r>
      <w:r w:rsidR="0012251E" w:rsidRPr="0050057B">
        <w:rPr>
          <w:rFonts w:asciiTheme="majorHAnsi" w:hAnsiTheme="majorHAnsi" w:cstheme="majorHAnsi"/>
          <w:sz w:val="23"/>
          <w:szCs w:val="23"/>
        </w:rPr>
        <w:t xml:space="preserve"> </w:t>
      </w:r>
      <w:r w:rsidR="00BC54E0" w:rsidRPr="0050057B">
        <w:rPr>
          <w:rFonts w:asciiTheme="majorHAnsi" w:hAnsiTheme="majorHAnsi" w:cstheme="majorHAnsi"/>
          <w:sz w:val="23"/>
          <w:szCs w:val="23"/>
        </w:rPr>
        <w:t>organizato</w:t>
      </w:r>
      <w:r w:rsidR="002C3FB2" w:rsidRPr="0050057B">
        <w:rPr>
          <w:rFonts w:asciiTheme="majorHAnsi" w:hAnsiTheme="majorHAnsi" w:cstheme="majorHAnsi"/>
          <w:sz w:val="23"/>
          <w:szCs w:val="23"/>
        </w:rPr>
        <w:t>rem. Tylko taka jest w stanie</w:t>
      </w:r>
      <w:r w:rsidR="0012251E" w:rsidRPr="0050057B">
        <w:rPr>
          <w:rFonts w:asciiTheme="majorHAnsi" w:hAnsiTheme="majorHAnsi" w:cstheme="majorHAnsi"/>
          <w:sz w:val="23"/>
          <w:szCs w:val="23"/>
        </w:rPr>
        <w:t xml:space="preserve"> zapewnić spójność wizji i terminowe dostarczenie usług</w:t>
      </w:r>
      <w:r w:rsidR="00E957E5" w:rsidRPr="0050057B">
        <w:rPr>
          <w:rFonts w:asciiTheme="majorHAnsi" w:hAnsiTheme="majorHAnsi" w:cstheme="majorHAnsi"/>
          <w:sz w:val="23"/>
          <w:szCs w:val="23"/>
        </w:rPr>
        <w:t xml:space="preserve">. Konfigurator imprez </w:t>
      </w:r>
      <w:r w:rsidRPr="0050057B">
        <w:rPr>
          <w:rFonts w:asciiTheme="majorHAnsi" w:hAnsiTheme="majorHAnsi" w:cstheme="majorHAnsi"/>
          <w:sz w:val="23"/>
          <w:szCs w:val="23"/>
        </w:rPr>
        <w:t xml:space="preserve">zmniejsza </w:t>
      </w:r>
      <w:r w:rsidR="00D70748" w:rsidRPr="0050057B">
        <w:rPr>
          <w:rFonts w:asciiTheme="majorHAnsi" w:hAnsiTheme="majorHAnsi" w:cstheme="majorHAnsi"/>
          <w:sz w:val="23"/>
          <w:szCs w:val="23"/>
        </w:rPr>
        <w:t>do minimum liczbę</w:t>
      </w:r>
      <w:r w:rsidRPr="0050057B">
        <w:rPr>
          <w:rFonts w:asciiTheme="majorHAnsi" w:hAnsiTheme="majorHAnsi" w:cstheme="majorHAnsi"/>
          <w:sz w:val="23"/>
          <w:szCs w:val="23"/>
        </w:rPr>
        <w:t xml:space="preserve"> wymienianych wiadomości e-mail i dogadywanych kwestii między </w:t>
      </w:r>
      <w:r w:rsidR="00D70748" w:rsidRPr="0050057B">
        <w:rPr>
          <w:rFonts w:asciiTheme="majorHAnsi" w:hAnsiTheme="majorHAnsi" w:cstheme="majorHAnsi"/>
          <w:sz w:val="23"/>
          <w:szCs w:val="23"/>
        </w:rPr>
        <w:t>firmą</w:t>
      </w:r>
      <w:r w:rsidRPr="0050057B">
        <w:rPr>
          <w:rFonts w:asciiTheme="majorHAnsi" w:hAnsiTheme="majorHAnsi" w:cstheme="majorHAnsi"/>
          <w:sz w:val="23"/>
          <w:szCs w:val="23"/>
        </w:rPr>
        <w:t xml:space="preserve">, a agencją </w:t>
      </w:r>
      <w:proofErr w:type="spellStart"/>
      <w:r w:rsidRPr="0050057B">
        <w:rPr>
          <w:rFonts w:asciiTheme="majorHAnsi" w:hAnsiTheme="majorHAnsi" w:cstheme="majorHAnsi"/>
          <w:sz w:val="23"/>
          <w:szCs w:val="23"/>
        </w:rPr>
        <w:t>eventową</w:t>
      </w:r>
      <w:proofErr w:type="spellEnd"/>
      <w:r w:rsidR="00B946F8" w:rsidRPr="0050057B">
        <w:rPr>
          <w:rFonts w:asciiTheme="majorHAnsi" w:hAnsiTheme="majorHAnsi" w:cstheme="majorHAnsi"/>
          <w:sz w:val="23"/>
          <w:szCs w:val="23"/>
        </w:rPr>
        <w:t xml:space="preserve">. Co to oznacza w praktyce? </w:t>
      </w:r>
    </w:p>
    <w:p w14:paraId="3F42228F" w14:textId="77777777" w:rsidR="00D005B1" w:rsidRPr="0050057B" w:rsidRDefault="00D005B1" w:rsidP="001B0425">
      <w:pPr>
        <w:jc w:val="both"/>
        <w:rPr>
          <w:rFonts w:asciiTheme="majorHAnsi" w:hAnsiTheme="majorHAnsi" w:cstheme="majorHAnsi"/>
          <w:sz w:val="23"/>
          <w:szCs w:val="23"/>
        </w:rPr>
      </w:pPr>
    </w:p>
    <w:p w14:paraId="0000000B" w14:textId="16272921" w:rsidR="00697467" w:rsidRPr="0050057B" w:rsidRDefault="00000000" w:rsidP="001B0425">
      <w:pPr>
        <w:jc w:val="both"/>
        <w:rPr>
          <w:rFonts w:asciiTheme="majorHAnsi" w:hAnsiTheme="majorHAnsi" w:cstheme="majorHAnsi"/>
          <w:sz w:val="23"/>
          <w:szCs w:val="23"/>
        </w:rPr>
      </w:pPr>
      <w:r w:rsidRPr="0050057B">
        <w:rPr>
          <w:rFonts w:asciiTheme="majorHAnsi" w:hAnsiTheme="majorHAnsi" w:cstheme="majorHAnsi"/>
          <w:sz w:val="23"/>
          <w:szCs w:val="23"/>
        </w:rPr>
        <w:t xml:space="preserve">Wyobraź sobie, że organizujesz imprezę firmową i chcesz wiedzieć jakie są dostępne szkolenia w danej placówce, typy integracji czy atrakcje. Potrzebujesz natychmiastowej </w:t>
      </w:r>
      <w:r w:rsidR="00D005B1" w:rsidRPr="0050057B">
        <w:rPr>
          <w:rFonts w:asciiTheme="majorHAnsi" w:hAnsiTheme="majorHAnsi" w:cstheme="majorHAnsi"/>
          <w:sz w:val="23"/>
          <w:szCs w:val="23"/>
        </w:rPr>
        <w:t xml:space="preserve">informacji o dostępności obiektu w wybranym terminie i </w:t>
      </w:r>
      <w:r w:rsidRPr="0050057B">
        <w:rPr>
          <w:rFonts w:asciiTheme="majorHAnsi" w:hAnsiTheme="majorHAnsi" w:cstheme="majorHAnsi"/>
          <w:sz w:val="23"/>
          <w:szCs w:val="23"/>
        </w:rPr>
        <w:t>wyceny</w:t>
      </w:r>
      <w:r w:rsidR="00D005B1" w:rsidRPr="0050057B">
        <w:rPr>
          <w:rFonts w:asciiTheme="majorHAnsi" w:hAnsiTheme="majorHAnsi" w:cstheme="majorHAnsi"/>
          <w:sz w:val="23"/>
          <w:szCs w:val="23"/>
        </w:rPr>
        <w:t>,</w:t>
      </w:r>
      <w:r w:rsidRPr="0050057B">
        <w:rPr>
          <w:rFonts w:asciiTheme="majorHAnsi" w:hAnsiTheme="majorHAnsi" w:cstheme="majorHAnsi"/>
          <w:sz w:val="23"/>
          <w:szCs w:val="23"/>
        </w:rPr>
        <w:t xml:space="preserve"> dostosowanej do określonej daty i liczby uczestników. Konfigurator </w:t>
      </w:r>
      <w:r w:rsidR="00D005B1" w:rsidRPr="0050057B">
        <w:rPr>
          <w:rFonts w:asciiTheme="majorHAnsi" w:hAnsiTheme="majorHAnsi" w:cstheme="majorHAnsi"/>
          <w:sz w:val="23"/>
          <w:szCs w:val="23"/>
        </w:rPr>
        <w:t>impre</w:t>
      </w:r>
      <w:r w:rsidR="00A85588" w:rsidRPr="0050057B">
        <w:rPr>
          <w:rFonts w:asciiTheme="majorHAnsi" w:hAnsiTheme="majorHAnsi" w:cstheme="majorHAnsi"/>
          <w:sz w:val="23"/>
          <w:szCs w:val="23"/>
        </w:rPr>
        <w:t>z</w:t>
      </w:r>
      <w:r w:rsidRPr="0050057B">
        <w:rPr>
          <w:rFonts w:asciiTheme="majorHAnsi" w:hAnsiTheme="majorHAnsi" w:cstheme="majorHAnsi"/>
          <w:sz w:val="23"/>
          <w:szCs w:val="23"/>
        </w:rPr>
        <w:t xml:space="preserve"> </w:t>
      </w:r>
      <w:r w:rsidR="00A85588" w:rsidRPr="0050057B">
        <w:rPr>
          <w:rFonts w:asciiTheme="majorHAnsi" w:hAnsiTheme="majorHAnsi" w:cstheme="majorHAnsi"/>
          <w:sz w:val="23"/>
          <w:szCs w:val="23"/>
        </w:rPr>
        <w:t>pozwoli to sprawdzić</w:t>
      </w:r>
      <w:r w:rsidR="00EA0586" w:rsidRPr="0050057B">
        <w:rPr>
          <w:rFonts w:asciiTheme="majorHAnsi" w:hAnsiTheme="majorHAnsi" w:cstheme="majorHAnsi"/>
          <w:sz w:val="23"/>
          <w:szCs w:val="23"/>
        </w:rPr>
        <w:t xml:space="preserve"> za jednym kliknięciem myszką.</w:t>
      </w:r>
      <w:r w:rsidRPr="0050057B">
        <w:rPr>
          <w:rFonts w:asciiTheme="majorHAnsi" w:hAnsiTheme="majorHAnsi" w:cstheme="majorHAnsi"/>
          <w:sz w:val="23"/>
          <w:szCs w:val="23"/>
        </w:rPr>
        <w:t xml:space="preserve"> </w:t>
      </w:r>
      <w:r w:rsidR="00EA0586" w:rsidRPr="0050057B">
        <w:rPr>
          <w:rFonts w:asciiTheme="majorHAnsi" w:hAnsiTheme="majorHAnsi" w:cstheme="majorHAnsi"/>
          <w:sz w:val="23"/>
          <w:szCs w:val="23"/>
        </w:rPr>
        <w:t>O</w:t>
      </w:r>
      <w:r w:rsidRPr="0050057B">
        <w:rPr>
          <w:rFonts w:asciiTheme="majorHAnsi" w:hAnsiTheme="majorHAnsi" w:cstheme="majorHAnsi"/>
          <w:sz w:val="23"/>
          <w:szCs w:val="23"/>
        </w:rPr>
        <w:t>feruj</w:t>
      </w:r>
      <w:r w:rsidR="00EA0586" w:rsidRPr="0050057B">
        <w:rPr>
          <w:rFonts w:asciiTheme="majorHAnsi" w:hAnsiTheme="majorHAnsi" w:cstheme="majorHAnsi"/>
          <w:sz w:val="23"/>
          <w:szCs w:val="23"/>
        </w:rPr>
        <w:t>e</w:t>
      </w:r>
      <w:r w:rsidRPr="0050057B">
        <w:rPr>
          <w:rFonts w:asciiTheme="majorHAnsi" w:hAnsiTheme="majorHAnsi" w:cstheme="majorHAnsi"/>
          <w:sz w:val="23"/>
          <w:szCs w:val="23"/>
        </w:rPr>
        <w:t xml:space="preserve"> </w:t>
      </w:r>
      <w:r w:rsidR="00EA0586" w:rsidRPr="0050057B">
        <w:rPr>
          <w:rFonts w:asciiTheme="majorHAnsi" w:hAnsiTheme="majorHAnsi" w:cstheme="majorHAnsi"/>
          <w:sz w:val="23"/>
          <w:szCs w:val="23"/>
        </w:rPr>
        <w:t xml:space="preserve">przy tym </w:t>
      </w:r>
      <w:r w:rsidRPr="0050057B">
        <w:rPr>
          <w:rFonts w:asciiTheme="majorHAnsi" w:hAnsiTheme="majorHAnsi" w:cstheme="majorHAnsi"/>
          <w:sz w:val="23"/>
          <w:szCs w:val="23"/>
        </w:rPr>
        <w:t xml:space="preserve">szereg funkcji w jednym, przyjaznym dla użytkownika interfejsie. To innowacyjne rozwiązanie odpowiada na </w:t>
      </w:r>
      <w:r w:rsidR="00271323" w:rsidRPr="0050057B">
        <w:rPr>
          <w:rFonts w:asciiTheme="majorHAnsi" w:hAnsiTheme="majorHAnsi" w:cstheme="majorHAnsi"/>
          <w:sz w:val="23"/>
          <w:szCs w:val="23"/>
        </w:rPr>
        <w:t xml:space="preserve">wszystkie </w:t>
      </w:r>
      <w:r w:rsidRPr="0050057B">
        <w:rPr>
          <w:rFonts w:asciiTheme="majorHAnsi" w:hAnsiTheme="majorHAnsi" w:cstheme="majorHAnsi"/>
          <w:sz w:val="23"/>
          <w:szCs w:val="23"/>
        </w:rPr>
        <w:t xml:space="preserve">potrzeby </w:t>
      </w:r>
      <w:r w:rsidR="00DE6D53" w:rsidRPr="0050057B">
        <w:rPr>
          <w:rFonts w:asciiTheme="majorHAnsi" w:hAnsiTheme="majorHAnsi" w:cstheme="majorHAnsi"/>
          <w:sz w:val="23"/>
          <w:szCs w:val="23"/>
        </w:rPr>
        <w:t xml:space="preserve">firm </w:t>
      </w:r>
      <w:r w:rsidRPr="0050057B">
        <w:rPr>
          <w:rFonts w:asciiTheme="majorHAnsi" w:hAnsiTheme="majorHAnsi" w:cstheme="majorHAnsi"/>
          <w:sz w:val="23"/>
          <w:szCs w:val="23"/>
        </w:rPr>
        <w:t>organiz</w:t>
      </w:r>
      <w:r w:rsidR="00DE6D53" w:rsidRPr="0050057B">
        <w:rPr>
          <w:rFonts w:asciiTheme="majorHAnsi" w:hAnsiTheme="majorHAnsi" w:cstheme="majorHAnsi"/>
          <w:sz w:val="23"/>
          <w:szCs w:val="23"/>
        </w:rPr>
        <w:t>ujących</w:t>
      </w:r>
      <w:r w:rsidRPr="0050057B">
        <w:rPr>
          <w:rFonts w:asciiTheme="majorHAnsi" w:hAnsiTheme="majorHAnsi" w:cstheme="majorHAnsi"/>
          <w:sz w:val="23"/>
          <w:szCs w:val="23"/>
        </w:rPr>
        <w:t xml:space="preserve"> wydarze</w:t>
      </w:r>
      <w:r w:rsidR="00DE6D53" w:rsidRPr="0050057B">
        <w:rPr>
          <w:rFonts w:asciiTheme="majorHAnsi" w:hAnsiTheme="majorHAnsi" w:cstheme="majorHAnsi"/>
          <w:sz w:val="23"/>
          <w:szCs w:val="23"/>
        </w:rPr>
        <w:t>ni</w:t>
      </w:r>
      <w:r w:rsidR="00AE59C8" w:rsidRPr="0050057B">
        <w:rPr>
          <w:rFonts w:asciiTheme="majorHAnsi" w:hAnsiTheme="majorHAnsi" w:cstheme="majorHAnsi"/>
          <w:sz w:val="23"/>
          <w:szCs w:val="23"/>
        </w:rPr>
        <w:t>a</w:t>
      </w:r>
      <w:r w:rsidR="00CA0518" w:rsidRPr="0050057B">
        <w:rPr>
          <w:rFonts w:asciiTheme="majorHAnsi" w:hAnsiTheme="majorHAnsi" w:cstheme="majorHAnsi"/>
          <w:sz w:val="23"/>
          <w:szCs w:val="23"/>
        </w:rPr>
        <w:t>,</w:t>
      </w:r>
      <w:r w:rsidRPr="0050057B">
        <w:rPr>
          <w:rFonts w:asciiTheme="majorHAnsi" w:hAnsiTheme="majorHAnsi" w:cstheme="majorHAnsi"/>
          <w:sz w:val="23"/>
          <w:szCs w:val="23"/>
        </w:rPr>
        <w:t xml:space="preserve"> </w:t>
      </w:r>
      <w:r w:rsidR="00AE59C8" w:rsidRPr="0050057B">
        <w:rPr>
          <w:rFonts w:asciiTheme="majorHAnsi" w:hAnsiTheme="majorHAnsi" w:cstheme="majorHAnsi"/>
          <w:sz w:val="23"/>
          <w:szCs w:val="23"/>
        </w:rPr>
        <w:t>z</w:t>
      </w:r>
      <w:r w:rsidRPr="0050057B">
        <w:rPr>
          <w:rFonts w:asciiTheme="majorHAnsi" w:hAnsiTheme="majorHAnsi" w:cstheme="majorHAnsi"/>
          <w:sz w:val="23"/>
          <w:szCs w:val="23"/>
        </w:rPr>
        <w:t>wiastuj</w:t>
      </w:r>
      <w:r w:rsidR="00CA0518" w:rsidRPr="0050057B">
        <w:rPr>
          <w:rFonts w:asciiTheme="majorHAnsi" w:hAnsiTheme="majorHAnsi" w:cstheme="majorHAnsi"/>
          <w:sz w:val="23"/>
          <w:szCs w:val="23"/>
        </w:rPr>
        <w:t>ąc</w:t>
      </w:r>
      <w:r w:rsidRPr="0050057B">
        <w:rPr>
          <w:rFonts w:asciiTheme="majorHAnsi" w:hAnsiTheme="majorHAnsi" w:cstheme="majorHAnsi"/>
          <w:sz w:val="23"/>
          <w:szCs w:val="23"/>
        </w:rPr>
        <w:t xml:space="preserve"> </w:t>
      </w:r>
      <w:r w:rsidR="006B5261" w:rsidRPr="0050057B">
        <w:rPr>
          <w:rFonts w:asciiTheme="majorHAnsi" w:hAnsiTheme="majorHAnsi" w:cstheme="majorHAnsi"/>
          <w:sz w:val="23"/>
          <w:szCs w:val="23"/>
        </w:rPr>
        <w:t>nową erę</w:t>
      </w:r>
      <w:r w:rsidRPr="0050057B">
        <w:rPr>
          <w:rFonts w:asciiTheme="majorHAnsi" w:hAnsiTheme="majorHAnsi" w:cstheme="majorHAnsi"/>
          <w:sz w:val="23"/>
          <w:szCs w:val="23"/>
        </w:rPr>
        <w:t xml:space="preserve"> </w:t>
      </w:r>
      <w:r w:rsidR="00AE59C8" w:rsidRPr="0050057B">
        <w:rPr>
          <w:rFonts w:asciiTheme="majorHAnsi" w:hAnsiTheme="majorHAnsi" w:cstheme="majorHAnsi"/>
          <w:sz w:val="23"/>
          <w:szCs w:val="23"/>
        </w:rPr>
        <w:t>planowania i za</w:t>
      </w:r>
      <w:r w:rsidR="008E2553" w:rsidRPr="0050057B">
        <w:rPr>
          <w:rFonts w:asciiTheme="majorHAnsi" w:hAnsiTheme="majorHAnsi" w:cstheme="majorHAnsi"/>
          <w:sz w:val="23"/>
          <w:szCs w:val="23"/>
        </w:rPr>
        <w:t xml:space="preserve">rządzania eventami. </w:t>
      </w:r>
    </w:p>
    <w:p w14:paraId="0000000D" w14:textId="77777777" w:rsidR="00697467" w:rsidRPr="0050057B" w:rsidRDefault="00697467" w:rsidP="001B0425">
      <w:pPr>
        <w:jc w:val="both"/>
        <w:rPr>
          <w:rFonts w:asciiTheme="majorHAnsi" w:hAnsiTheme="majorHAnsi" w:cstheme="majorHAnsi"/>
          <w:sz w:val="23"/>
          <w:szCs w:val="23"/>
        </w:rPr>
      </w:pPr>
    </w:p>
    <w:p w14:paraId="0000000E" w14:textId="77777777" w:rsidR="00697467" w:rsidRPr="0050057B" w:rsidRDefault="00697467" w:rsidP="001B0425">
      <w:pPr>
        <w:jc w:val="both"/>
        <w:rPr>
          <w:rFonts w:asciiTheme="majorHAnsi" w:hAnsiTheme="majorHAnsi" w:cstheme="majorHAnsi"/>
          <w:sz w:val="23"/>
          <w:szCs w:val="23"/>
        </w:rPr>
      </w:pPr>
    </w:p>
    <w:p w14:paraId="0000000F" w14:textId="77777777" w:rsidR="00697467" w:rsidRPr="0050057B" w:rsidRDefault="00000000" w:rsidP="001B0425">
      <w:pPr>
        <w:jc w:val="both"/>
        <w:rPr>
          <w:rFonts w:asciiTheme="majorHAnsi" w:hAnsiTheme="majorHAnsi" w:cstheme="majorHAnsi"/>
          <w:sz w:val="20"/>
          <w:szCs w:val="20"/>
        </w:rPr>
      </w:pPr>
      <w:r w:rsidRPr="0050057B">
        <w:rPr>
          <w:rFonts w:asciiTheme="majorHAnsi" w:hAnsiTheme="majorHAnsi" w:cstheme="majorHAnsi"/>
          <w:sz w:val="20"/>
          <w:szCs w:val="20"/>
        </w:rPr>
        <w:t>*https://www.equationevents.com/blog/2023-revealed-120-corporate-event-stats-crucial-for-every-event-planner</w:t>
      </w:r>
    </w:p>
    <w:p w14:paraId="00000010" w14:textId="77777777" w:rsidR="00697467" w:rsidRPr="0050057B" w:rsidRDefault="00697467" w:rsidP="001B0425">
      <w:pPr>
        <w:jc w:val="both"/>
        <w:rPr>
          <w:rFonts w:asciiTheme="majorHAnsi" w:hAnsiTheme="majorHAnsi" w:cstheme="majorHAnsi"/>
          <w:sz w:val="23"/>
          <w:szCs w:val="23"/>
        </w:rPr>
      </w:pPr>
    </w:p>
    <w:p w14:paraId="00000011" w14:textId="77777777" w:rsidR="00697467" w:rsidRPr="0050057B" w:rsidRDefault="00697467" w:rsidP="001B0425">
      <w:pPr>
        <w:jc w:val="both"/>
        <w:rPr>
          <w:rFonts w:asciiTheme="majorHAnsi" w:hAnsiTheme="majorHAnsi" w:cstheme="majorHAnsi"/>
          <w:sz w:val="23"/>
          <w:szCs w:val="23"/>
        </w:rPr>
      </w:pPr>
    </w:p>
    <w:sectPr w:rsidR="00697467" w:rsidRPr="0050057B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7467"/>
    <w:rsid w:val="00017013"/>
    <w:rsid w:val="0012251E"/>
    <w:rsid w:val="00132401"/>
    <w:rsid w:val="00193354"/>
    <w:rsid w:val="001B0425"/>
    <w:rsid w:val="001E22B9"/>
    <w:rsid w:val="00203E2E"/>
    <w:rsid w:val="00271323"/>
    <w:rsid w:val="002C3FB2"/>
    <w:rsid w:val="00335DF7"/>
    <w:rsid w:val="00366501"/>
    <w:rsid w:val="00380B57"/>
    <w:rsid w:val="00390AF7"/>
    <w:rsid w:val="004845B2"/>
    <w:rsid w:val="0050057B"/>
    <w:rsid w:val="005032B4"/>
    <w:rsid w:val="00506792"/>
    <w:rsid w:val="005861A3"/>
    <w:rsid w:val="005B1955"/>
    <w:rsid w:val="006217FB"/>
    <w:rsid w:val="00630E96"/>
    <w:rsid w:val="00636CD4"/>
    <w:rsid w:val="00697467"/>
    <w:rsid w:val="006B5261"/>
    <w:rsid w:val="007E196D"/>
    <w:rsid w:val="007F0015"/>
    <w:rsid w:val="00852D3B"/>
    <w:rsid w:val="008E2553"/>
    <w:rsid w:val="0092693C"/>
    <w:rsid w:val="00946C6A"/>
    <w:rsid w:val="00A0497E"/>
    <w:rsid w:val="00A85588"/>
    <w:rsid w:val="00AE59C8"/>
    <w:rsid w:val="00B20417"/>
    <w:rsid w:val="00B946F8"/>
    <w:rsid w:val="00B97316"/>
    <w:rsid w:val="00BC54E0"/>
    <w:rsid w:val="00BD6413"/>
    <w:rsid w:val="00BF28ED"/>
    <w:rsid w:val="00C62B2F"/>
    <w:rsid w:val="00C83D31"/>
    <w:rsid w:val="00C91D69"/>
    <w:rsid w:val="00CA0518"/>
    <w:rsid w:val="00CE610D"/>
    <w:rsid w:val="00CF741A"/>
    <w:rsid w:val="00D005B1"/>
    <w:rsid w:val="00D31AC4"/>
    <w:rsid w:val="00D70748"/>
    <w:rsid w:val="00DE6D53"/>
    <w:rsid w:val="00E957E5"/>
    <w:rsid w:val="00EA0586"/>
    <w:rsid w:val="00EF0CE8"/>
    <w:rsid w:val="00FC3F85"/>
    <w:rsid w:val="00FD4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6E0D9"/>
  <w15:docId w15:val="{A99FD204-B008-4A3D-9396-57C4475D5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601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Szruba</dc:creator>
  <cp:lastModifiedBy>Anna Goławska</cp:lastModifiedBy>
  <cp:revision>3</cp:revision>
  <dcterms:created xsi:type="dcterms:W3CDTF">2024-04-16T07:08:00Z</dcterms:created>
  <dcterms:modified xsi:type="dcterms:W3CDTF">2024-04-25T06:38:00Z</dcterms:modified>
</cp:coreProperties>
</file>